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F" w:rsidRDefault="004805CF" w:rsidP="00C056C3">
      <w:pPr>
        <w:pStyle w:val="leaidx"/>
        <w:rPr>
          <w:rFonts w:ascii="Times New Roman" w:eastAsia="仿宋_GB2312" w:cs="Times New Roman"/>
          <w:color w:val="000000"/>
          <w:sz w:val="32"/>
          <w:szCs w:val="32"/>
        </w:rPr>
      </w:pPr>
    </w:p>
    <w:p w:rsidR="001F1D4C" w:rsidRDefault="001F1D4C" w:rsidP="008419A6">
      <w:pPr>
        <w:pStyle w:val="leaidx"/>
        <w:ind w:firstLine="480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ascii="Times New Roman" w:eastAsia="仿宋_GB2312" w:cs="仿宋_GB2312" w:hint="eastAsia"/>
          <w:color w:val="000000"/>
          <w:sz w:val="32"/>
          <w:szCs w:val="32"/>
        </w:rPr>
        <w:t>附件</w:t>
      </w:r>
      <w:r>
        <w:rPr>
          <w:rFonts w:asci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仿宋_GB2312" w:hint="eastAsia"/>
          <w:color w:val="000000"/>
          <w:sz w:val="32"/>
          <w:szCs w:val="32"/>
        </w:rPr>
        <w:t>：</w:t>
      </w:r>
    </w:p>
    <w:p w:rsidR="001F1D4C" w:rsidRDefault="001F1D4C" w:rsidP="008419A6">
      <w:pPr>
        <w:pStyle w:val="leaidx"/>
        <w:ind w:firstLine="480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ascii="Times New Roman" w:eastAsia="仿宋_GB2312" w:cs="Times New Roman"/>
          <w:color w:val="000000"/>
          <w:sz w:val="32"/>
          <w:szCs w:val="32"/>
        </w:rPr>
        <w:t xml:space="preserve"> </w:t>
      </w:r>
    </w:p>
    <w:p w:rsidR="001F1D4C" w:rsidRDefault="001F1D4C" w:rsidP="008419A6">
      <w:pPr>
        <w:spacing w:line="580" w:lineRule="atLeast"/>
        <w:jc w:val="center"/>
        <w:rPr>
          <w:b/>
          <w:bCs/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盐城市区实行政府指导价的机动车停车场</w:t>
      </w:r>
    </w:p>
    <w:p w:rsidR="001F1D4C" w:rsidRDefault="001F1D4C" w:rsidP="008419A6">
      <w:pPr>
        <w:spacing w:line="58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收费标准</w:t>
      </w:r>
    </w:p>
    <w:p w:rsidR="001F1D4C" w:rsidRDefault="001F1D4C" w:rsidP="008419A6">
      <w:pPr>
        <w:spacing w:line="580" w:lineRule="atLeast"/>
        <w:jc w:val="center"/>
        <w:rPr>
          <w:b/>
          <w:bCs/>
          <w:color w:val="494949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985"/>
        <w:gridCol w:w="1701"/>
        <w:gridCol w:w="2693"/>
      </w:tblGrid>
      <w:tr w:rsidR="00843B35" w:rsidRPr="004805CF" w:rsidTr="00843B35">
        <w:trPr>
          <w:trHeight w:val="1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区</w:t>
            </w:r>
            <w:r w:rsidRPr="004805CF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843B35" w:rsidRDefault="00843B35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>2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小时内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>2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小时后</w:t>
            </w:r>
          </w:p>
          <w:p w:rsidR="00843B35" w:rsidRPr="004805CF" w:rsidRDefault="00843B35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加收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连续停放</w:t>
            </w:r>
          </w:p>
          <w:p w:rsidR="00843B35" w:rsidRPr="004805CF" w:rsidRDefault="00843B35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收费限额</w:t>
            </w:r>
          </w:p>
          <w:p w:rsidR="00843B35" w:rsidRPr="004805CF" w:rsidRDefault="00843B35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（元</w:t>
            </w:r>
            <w:r w:rsidRPr="004805CF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>/24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小时）</w:t>
            </w:r>
          </w:p>
        </w:tc>
      </w:tr>
      <w:tr w:rsidR="00843B35" w:rsidRPr="004805CF" w:rsidTr="00843B35">
        <w:trPr>
          <w:trHeight w:val="6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一类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843B35" w:rsidRDefault="00843B35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5</w:t>
            </w:r>
            <w:r w:rsidRPr="00843B3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843B35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 w:rsidRPr="00843B3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</w:tr>
      <w:tr w:rsidR="00843B35" w:rsidRPr="004805CF" w:rsidTr="00843B35">
        <w:trPr>
          <w:trHeight w:val="6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二类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843B35" w:rsidRDefault="00843B35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5</w:t>
            </w:r>
            <w:r w:rsidRPr="00843B3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843B35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 w:rsidRPr="00843B3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</w:tr>
      <w:tr w:rsidR="00843B35" w:rsidRPr="004805CF" w:rsidTr="00843B35">
        <w:trPr>
          <w:trHeight w:val="6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三类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843B35" w:rsidRDefault="00843B35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5</w:t>
            </w:r>
            <w:r w:rsidRPr="00843B3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843B35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 w:rsidRPr="00843B3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/2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  <w:tr w:rsidR="00843B35" w:rsidRPr="004805CF" w:rsidTr="00843B35">
        <w:trPr>
          <w:trHeight w:val="6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机场、火车站、汽车客运总站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5</w:t>
            </w:r>
            <w:r w:rsidRPr="00843B35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843B35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5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元</w:t>
            </w: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/</w:t>
            </w: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35" w:rsidRPr="004805CF" w:rsidRDefault="00843B35">
            <w:pPr>
              <w:spacing w:line="240" w:lineRule="atLeas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30</w:t>
            </w:r>
          </w:p>
        </w:tc>
      </w:tr>
    </w:tbl>
    <w:p w:rsidR="001F1D4C" w:rsidRPr="004805CF" w:rsidRDefault="001F1D4C" w:rsidP="008419A6">
      <w:pPr>
        <w:spacing w:line="660" w:lineRule="exact"/>
        <w:rPr>
          <w:rFonts w:ascii="仿宋_GB2312" w:eastAsia="仿宋_GB2312" w:hAnsi="仿宋_GB2312"/>
          <w:color w:val="000000"/>
          <w:sz w:val="28"/>
          <w:szCs w:val="28"/>
        </w:rPr>
      </w:pPr>
      <w:r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说明：</w:t>
      </w:r>
    </w:p>
    <w:p w:rsidR="00E52EE5" w:rsidRPr="004805CF" w:rsidRDefault="00E52EE5" w:rsidP="00BE7F80">
      <w:pPr>
        <w:spacing w:line="240" w:lineRule="atLeas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4805CF">
        <w:rPr>
          <w:rFonts w:ascii="仿宋_GB2312" w:eastAsia="仿宋_GB2312" w:hAnsi="仿宋" w:cs="仿宋_GB2312" w:hint="eastAsia"/>
          <w:sz w:val="28"/>
          <w:szCs w:val="28"/>
        </w:rPr>
        <w:t>1.</w:t>
      </w:r>
      <w:r w:rsidR="00843B35" w:rsidRPr="00843B35"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 w:rsidR="00843B35" w:rsidRPr="004805CF">
        <w:rPr>
          <w:rFonts w:ascii="仿宋_GB2312" w:eastAsia="仿宋_GB2312" w:cs="仿宋_GB2312" w:hint="eastAsia"/>
          <w:color w:val="000000"/>
          <w:sz w:val="28"/>
          <w:szCs w:val="28"/>
        </w:rPr>
        <w:t>蓝牌照、新能源专用号牌</w:t>
      </w:r>
      <w:r w:rsidR="00843B35">
        <w:rPr>
          <w:rFonts w:ascii="仿宋_GB2312" w:eastAsia="仿宋_GB2312" w:cs="仿宋_GB2312" w:hint="eastAsia"/>
          <w:color w:val="000000"/>
          <w:sz w:val="28"/>
          <w:szCs w:val="28"/>
        </w:rPr>
        <w:t>车辆执行上述收费标准，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黄牌照车辆停放服务收费</w:t>
      </w:r>
      <w:r w:rsidR="008E625C">
        <w:rPr>
          <w:rFonts w:ascii="仿宋_GB2312" w:eastAsia="仿宋_GB2312" w:hAnsi="仿宋" w:cs="仿宋_GB2312" w:hint="eastAsia"/>
          <w:sz w:val="28"/>
          <w:szCs w:val="28"/>
        </w:rPr>
        <w:t>标准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按</w:t>
      </w:r>
      <w:r w:rsidR="008E625C" w:rsidRPr="004805CF">
        <w:rPr>
          <w:rFonts w:ascii="仿宋_GB2312" w:eastAsia="仿宋_GB2312" w:hAnsi="仿宋" w:cs="仿宋_GB2312" w:hint="eastAsia"/>
          <w:sz w:val="28"/>
          <w:szCs w:val="28"/>
        </w:rPr>
        <w:t>不超</w:t>
      </w:r>
      <w:r w:rsidR="008E625C">
        <w:rPr>
          <w:rFonts w:ascii="仿宋_GB2312" w:eastAsia="仿宋_GB2312" w:hAnsi="仿宋" w:cs="仿宋_GB2312" w:hint="eastAsia"/>
          <w:sz w:val="28"/>
          <w:szCs w:val="28"/>
        </w:rPr>
        <w:t>过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蓝牌照</w:t>
      </w:r>
      <w:r w:rsidR="008E625C">
        <w:rPr>
          <w:rFonts w:ascii="仿宋_GB2312" w:eastAsia="仿宋_GB2312" w:hAnsi="仿宋" w:cs="仿宋_GB2312" w:hint="eastAsia"/>
          <w:sz w:val="28"/>
          <w:szCs w:val="28"/>
        </w:rPr>
        <w:t>车辆的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2倍</w:t>
      </w:r>
      <w:r w:rsidR="008E625C">
        <w:rPr>
          <w:rFonts w:ascii="仿宋_GB2312" w:eastAsia="仿宋_GB2312" w:hAnsi="仿宋" w:cs="仿宋_GB2312" w:hint="eastAsia"/>
          <w:sz w:val="28"/>
          <w:szCs w:val="28"/>
        </w:rPr>
        <w:t>执行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1F1D4C" w:rsidRPr="004805CF" w:rsidRDefault="00E52EE5" w:rsidP="00E52EE5">
      <w:pPr>
        <w:spacing w:line="66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. 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尚未安装电子计时计费设备的停车场，按次收费，</w:t>
      </w:r>
      <w:r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元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/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次。</w:t>
      </w:r>
    </w:p>
    <w:p w:rsidR="001F1D4C" w:rsidRPr="004805CF" w:rsidRDefault="00E52EE5" w:rsidP="004805CF">
      <w:pPr>
        <w:spacing w:line="66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. 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停放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小时后，不足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个计费单元（即每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小时或每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小时）的部分，按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个计费单元的标准计费。</w:t>
      </w:r>
    </w:p>
    <w:p w:rsidR="001F1D4C" w:rsidRPr="004805CF" w:rsidRDefault="00E52EE5" w:rsidP="004805CF">
      <w:pPr>
        <w:spacing w:line="66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. 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连续停放超过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24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小时的，超过时间按上述标准重新计费。</w:t>
      </w:r>
    </w:p>
    <w:p w:rsidR="001F1D4C" w:rsidRPr="004805CF" w:rsidRDefault="00E52EE5" w:rsidP="004805CF">
      <w:pPr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. 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实行政府指导价的停车场，停放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30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分钟内的，免收停放服务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费。</w:t>
      </w:r>
      <w:r w:rsidR="001F1D4C" w:rsidRPr="004805CF">
        <w:rPr>
          <w:rFonts w:ascii="仿宋_GB2312" w:eastAsia="仿宋_GB2312" w:hAnsi="仿宋" w:cs="仿宋_GB2312" w:hint="eastAsia"/>
          <w:color w:val="000000"/>
          <w:sz w:val="28"/>
          <w:szCs w:val="28"/>
        </w:rPr>
        <w:t>医院停车场</w:t>
      </w:r>
      <w:r w:rsidR="001F1D4C" w:rsidRPr="004805CF">
        <w:rPr>
          <w:rFonts w:ascii="仿宋_GB2312" w:eastAsia="仿宋_GB2312" w:hAnsi="仿宋" w:cs="仿宋_GB2312"/>
          <w:kern w:val="0"/>
          <w:sz w:val="28"/>
          <w:szCs w:val="28"/>
        </w:rPr>
        <w:t>45</w:t>
      </w:r>
      <w:r w:rsidR="001F1D4C" w:rsidRPr="004805CF">
        <w:rPr>
          <w:rFonts w:ascii="仿宋_GB2312" w:eastAsia="仿宋_GB2312" w:hAnsi="仿宋" w:cs="仿宋_GB2312" w:hint="eastAsia"/>
          <w:kern w:val="0"/>
          <w:sz w:val="28"/>
          <w:szCs w:val="28"/>
        </w:rPr>
        <w:t>分钟内免费停放，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住院病人家属车辆，按天收费，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8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元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/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天（连续停放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24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小时）。</w:t>
      </w:r>
    </w:p>
    <w:p w:rsidR="001F1D4C" w:rsidRPr="004805CF" w:rsidRDefault="00E52EE5" w:rsidP="004805CF">
      <w:pPr>
        <w:spacing w:line="66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.</w:t>
      </w:r>
      <w:r w:rsidR="008E625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上述为最高收费标准；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停车场可在上述标准内下浮，下浮幅度不限。</w:t>
      </w:r>
    </w:p>
    <w:p w:rsidR="0091678C" w:rsidRDefault="0091678C" w:rsidP="00534AD8">
      <w:pPr>
        <w:pStyle w:val="leaidx"/>
        <w:ind w:firstLine="480"/>
        <w:jc w:val="both"/>
        <w:rPr>
          <w:rFonts w:ascii="Times New Roman" w:eastAsia="仿宋_GB2312" w:cs="Times New Roman"/>
          <w:color w:val="000000"/>
          <w:sz w:val="32"/>
          <w:szCs w:val="32"/>
        </w:rPr>
      </w:pPr>
    </w:p>
    <w:p w:rsidR="001F1D4C" w:rsidRPr="004805CF" w:rsidRDefault="001F1D4C" w:rsidP="00B02AE5">
      <w:pPr>
        <w:pStyle w:val="leaidx"/>
        <w:jc w:val="both"/>
        <w:rPr>
          <w:rFonts w:ascii="Times New Roman" w:eastAsia="仿宋_GB2312" w:cs="Times New Roman"/>
          <w:color w:val="000000"/>
          <w:sz w:val="28"/>
          <w:szCs w:val="28"/>
        </w:rPr>
      </w:pPr>
      <w:r w:rsidRPr="004805CF">
        <w:rPr>
          <w:rFonts w:ascii="Times New Roman" w:eastAsia="仿宋_GB2312" w:cs="仿宋_GB2312" w:hint="eastAsia"/>
          <w:color w:val="000000"/>
          <w:sz w:val="28"/>
          <w:szCs w:val="28"/>
        </w:rPr>
        <w:t>附件</w:t>
      </w:r>
      <w:r w:rsidRPr="004805CF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4805CF">
        <w:rPr>
          <w:rFonts w:ascii="Times New Roman" w:eastAsia="仿宋_GB2312" w:cs="仿宋_GB2312" w:hint="eastAsia"/>
          <w:color w:val="000000"/>
          <w:sz w:val="28"/>
          <w:szCs w:val="28"/>
        </w:rPr>
        <w:t>：</w:t>
      </w:r>
    </w:p>
    <w:p w:rsidR="001F1D4C" w:rsidRPr="00E52EE5" w:rsidRDefault="001F1D4C" w:rsidP="00E52EE5">
      <w:pPr>
        <w:spacing w:line="580" w:lineRule="atLeast"/>
        <w:jc w:val="center"/>
        <w:rPr>
          <w:rFonts w:cs="宋体"/>
          <w:b/>
          <w:bCs/>
          <w:color w:val="000000"/>
          <w:sz w:val="36"/>
          <w:szCs w:val="36"/>
        </w:rPr>
      </w:pPr>
      <w:r w:rsidRPr="00E52EE5">
        <w:rPr>
          <w:rFonts w:cs="宋体" w:hint="eastAsia"/>
          <w:b/>
          <w:bCs/>
          <w:color w:val="000000"/>
          <w:sz w:val="36"/>
          <w:szCs w:val="36"/>
        </w:rPr>
        <w:t>盐城市区道路临时停车泊位收费标准</w:t>
      </w:r>
    </w:p>
    <w:p w:rsidR="001F1D4C" w:rsidRPr="004805CF" w:rsidRDefault="001F1D4C" w:rsidP="004805CF">
      <w:pPr>
        <w:spacing w:line="580" w:lineRule="atLeast"/>
        <w:ind w:leftChars="2964" w:left="6224" w:firstLineChars="1400" w:firstLine="3920"/>
        <w:rPr>
          <w:rFonts w:ascii="楷体_GB2312" w:eastAsia="楷体_GB2312"/>
          <w:color w:val="000000"/>
          <w:sz w:val="28"/>
          <w:szCs w:val="28"/>
        </w:rPr>
      </w:pPr>
      <w:r w:rsidRPr="004805CF">
        <w:rPr>
          <w:rFonts w:ascii="楷体_GB2312" w:eastAsia="楷体_GB2312" w:cs="楷体_GB2312" w:hint="eastAsia"/>
          <w:color w:val="000000"/>
          <w:sz w:val="28"/>
          <w:szCs w:val="28"/>
        </w:rPr>
        <w:t>单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126"/>
        <w:gridCol w:w="2268"/>
      </w:tblGrid>
      <w:tr w:rsidR="008E625C" w:rsidRPr="004805CF" w:rsidTr="008E625C">
        <w:trPr>
          <w:trHeight w:val="8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EE604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区</w:t>
            </w:r>
            <w:r w:rsidRPr="004805CF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域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9F4F58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收费标准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连续停放</w:t>
            </w:r>
          </w:p>
          <w:p w:rsidR="008E625C" w:rsidRPr="004805CF" w:rsidRDefault="008E625C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收费限额</w:t>
            </w:r>
          </w:p>
          <w:p w:rsidR="008E625C" w:rsidRPr="004805CF" w:rsidRDefault="008E625C" w:rsidP="00EE3540">
            <w:pPr>
              <w:spacing w:line="4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（元</w:t>
            </w:r>
            <w:r w:rsidRPr="004805CF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>/24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小时）</w:t>
            </w:r>
          </w:p>
        </w:tc>
      </w:tr>
      <w:tr w:rsidR="008E625C" w:rsidRPr="004805CF" w:rsidTr="008E625C">
        <w:trPr>
          <w:trHeight w:val="9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EE604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Default="008E625C" w:rsidP="00C056C3">
            <w:pPr>
              <w:spacing w:line="46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白天</w:t>
            </w:r>
          </w:p>
          <w:p w:rsidR="008E625C" w:rsidRPr="004805CF" w:rsidRDefault="008E625C" w:rsidP="008E625C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元</w:t>
            </w:r>
            <w:r w:rsidRPr="008E625C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8E625C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>15</w:t>
            </w:r>
            <w:r w:rsidRPr="008E625C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分钟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Default="008E625C" w:rsidP="00C056C3">
            <w:pPr>
              <w:spacing w:line="46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夜间</w:t>
            </w:r>
          </w:p>
          <w:p w:rsidR="008E625C" w:rsidRPr="004805CF" w:rsidRDefault="008E625C" w:rsidP="00C056C3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（元/</w:t>
            </w:r>
            <w:r w:rsidRPr="004805CF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>60</w:t>
            </w:r>
            <w:r w:rsidRPr="004805CF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分钟）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625C" w:rsidRPr="004805CF" w:rsidTr="008E625C">
        <w:trPr>
          <w:trHeight w:val="8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一类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EE604A">
            <w:pPr>
              <w:spacing w:line="240" w:lineRule="atLeas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</w:tr>
      <w:tr w:rsidR="008E625C" w:rsidRPr="004805CF" w:rsidTr="008E625C">
        <w:trPr>
          <w:trHeight w:val="6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二类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240" w:lineRule="atLeas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</w:tr>
      <w:tr w:rsidR="008E625C" w:rsidRPr="004805CF" w:rsidTr="008E625C">
        <w:trPr>
          <w:trHeight w:val="6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三类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3F02C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 w:rsidP="003F02CD">
            <w:pPr>
              <w:spacing w:line="240" w:lineRule="atLeas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C" w:rsidRPr="004805CF" w:rsidRDefault="008E625C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805CF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</w:tbl>
    <w:p w:rsidR="004805CF" w:rsidRPr="004805CF" w:rsidRDefault="008433F0" w:rsidP="004805CF">
      <w:pPr>
        <w:spacing w:line="240" w:lineRule="atLeast"/>
        <w:rPr>
          <w:rFonts w:ascii="仿宋_GB2312" w:eastAsia="仿宋_GB2312" w:hAnsi="仿宋" w:cs="仿宋_GB2312"/>
          <w:sz w:val="28"/>
          <w:szCs w:val="28"/>
        </w:rPr>
      </w:pPr>
      <w:r w:rsidRPr="004805CF">
        <w:rPr>
          <w:rFonts w:ascii="仿宋_GB2312" w:eastAsia="仿宋_GB2312" w:hAnsi="仿宋" w:cs="仿宋_GB2312" w:hint="eastAsia"/>
          <w:sz w:val="28"/>
          <w:szCs w:val="28"/>
        </w:rPr>
        <w:t>说明：</w:t>
      </w:r>
    </w:p>
    <w:p w:rsidR="008433F0" w:rsidRPr="004805CF" w:rsidRDefault="008E625C" w:rsidP="004805CF">
      <w:pPr>
        <w:spacing w:line="240" w:lineRule="atLeas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4805CF">
        <w:rPr>
          <w:rFonts w:ascii="仿宋_GB2312" w:eastAsia="仿宋_GB2312" w:hAnsi="仿宋" w:cs="仿宋_GB2312" w:hint="eastAsia"/>
          <w:sz w:val="28"/>
          <w:szCs w:val="28"/>
        </w:rPr>
        <w:t>1.</w:t>
      </w:r>
      <w:r w:rsidRPr="00843B35"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 w:rsidRPr="004805CF">
        <w:rPr>
          <w:rFonts w:ascii="仿宋_GB2312" w:eastAsia="仿宋_GB2312" w:cs="仿宋_GB2312" w:hint="eastAsia"/>
          <w:color w:val="000000"/>
          <w:sz w:val="28"/>
          <w:szCs w:val="28"/>
        </w:rPr>
        <w:t>蓝牌照、新能源专用号牌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车辆执行上述收费标准，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黄牌照车辆停放服务收费</w:t>
      </w:r>
      <w:r>
        <w:rPr>
          <w:rFonts w:ascii="仿宋_GB2312" w:eastAsia="仿宋_GB2312" w:hAnsi="仿宋" w:cs="仿宋_GB2312" w:hint="eastAsia"/>
          <w:sz w:val="28"/>
          <w:szCs w:val="28"/>
        </w:rPr>
        <w:t>标准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按不超</w:t>
      </w:r>
      <w:r>
        <w:rPr>
          <w:rFonts w:ascii="仿宋_GB2312" w:eastAsia="仿宋_GB2312" w:hAnsi="仿宋" w:cs="仿宋_GB2312" w:hint="eastAsia"/>
          <w:sz w:val="28"/>
          <w:szCs w:val="28"/>
        </w:rPr>
        <w:t>过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蓝牌照</w:t>
      </w:r>
      <w:r>
        <w:rPr>
          <w:rFonts w:ascii="仿宋_GB2312" w:eastAsia="仿宋_GB2312" w:hAnsi="仿宋" w:cs="仿宋_GB2312" w:hint="eastAsia"/>
          <w:sz w:val="28"/>
          <w:szCs w:val="28"/>
        </w:rPr>
        <w:t>车辆的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2倍</w:t>
      </w:r>
      <w:r>
        <w:rPr>
          <w:rFonts w:ascii="仿宋_GB2312" w:eastAsia="仿宋_GB2312" w:hAnsi="仿宋" w:cs="仿宋_GB2312" w:hint="eastAsia"/>
          <w:sz w:val="28"/>
          <w:szCs w:val="28"/>
        </w:rPr>
        <w:t>执行</w:t>
      </w:r>
      <w:r w:rsidRPr="004805CF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1F1D4C" w:rsidRPr="004805CF" w:rsidRDefault="008433F0" w:rsidP="004805CF">
      <w:pPr>
        <w:spacing w:line="24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4805CF">
        <w:rPr>
          <w:rFonts w:ascii="仿宋_GB2312" w:eastAsia="仿宋_GB2312" w:hAnsi="仿宋" w:cs="仿宋_GB2312" w:hint="eastAsia"/>
          <w:sz w:val="28"/>
          <w:szCs w:val="28"/>
        </w:rPr>
        <w:t>2.</w:t>
      </w:r>
      <w:r w:rsidR="001F1D4C" w:rsidRPr="004805CF">
        <w:rPr>
          <w:rFonts w:ascii="仿宋_GB2312" w:eastAsia="仿宋_GB2312" w:hAnsi="仿宋" w:cs="仿宋_GB2312" w:hint="eastAsia"/>
          <w:sz w:val="28"/>
          <w:szCs w:val="28"/>
        </w:rPr>
        <w:t>白天</w:t>
      </w:r>
      <w:r w:rsidR="001F1D4C"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（</w:t>
      </w:r>
      <w:r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7</w:t>
      </w:r>
      <w:r w:rsidR="001F1D4C" w:rsidRPr="004805CF">
        <w:rPr>
          <w:rFonts w:ascii="仿宋_GB2312" w:eastAsia="仿宋_GB2312" w:cs="仿宋_GB2312"/>
          <w:b/>
          <w:bCs/>
          <w:color w:val="000000"/>
          <w:sz w:val="28"/>
          <w:szCs w:val="28"/>
        </w:rPr>
        <w:t>:00-</w:t>
      </w:r>
      <w:r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19</w:t>
      </w:r>
      <w:r w:rsidR="001F1D4C" w:rsidRPr="004805CF">
        <w:rPr>
          <w:rFonts w:ascii="仿宋_GB2312" w:eastAsia="仿宋_GB2312" w:cs="仿宋_GB2312"/>
          <w:b/>
          <w:bCs/>
          <w:color w:val="000000"/>
          <w:sz w:val="28"/>
          <w:szCs w:val="28"/>
        </w:rPr>
        <w:t>:00</w:t>
      </w:r>
      <w:r w:rsidR="001F1D4C"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）</w:t>
      </w:r>
      <w:r w:rsidR="001F1D4C" w:rsidRPr="004805CF">
        <w:rPr>
          <w:rFonts w:ascii="仿宋_GB2312" w:eastAsia="仿宋_GB2312" w:hAnsi="仿宋" w:cs="仿宋_GB2312"/>
          <w:sz w:val="28"/>
          <w:szCs w:val="28"/>
        </w:rPr>
        <w:t>15</w:t>
      </w:r>
      <w:r w:rsidR="001F1D4C" w:rsidRPr="004805CF">
        <w:rPr>
          <w:rFonts w:ascii="仿宋_GB2312" w:eastAsia="仿宋_GB2312" w:hAnsi="仿宋" w:cs="仿宋_GB2312" w:hint="eastAsia"/>
          <w:sz w:val="28"/>
          <w:szCs w:val="28"/>
        </w:rPr>
        <w:t>分钟内免费，夜间</w:t>
      </w:r>
      <w:r w:rsidR="001F1D4C"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（</w:t>
      </w:r>
      <w:r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19</w:t>
      </w:r>
      <w:r w:rsidR="001F1D4C" w:rsidRPr="004805CF">
        <w:rPr>
          <w:rFonts w:ascii="仿宋_GB2312" w:eastAsia="仿宋_GB2312" w:cs="仿宋_GB2312"/>
          <w:b/>
          <w:bCs/>
          <w:color w:val="000000"/>
          <w:sz w:val="28"/>
          <w:szCs w:val="28"/>
        </w:rPr>
        <w:t>:00-</w:t>
      </w:r>
      <w:r w:rsidR="001F1D4C"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次日</w:t>
      </w:r>
      <w:r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7</w:t>
      </w:r>
      <w:r w:rsidR="001F1D4C" w:rsidRPr="004805CF">
        <w:rPr>
          <w:rFonts w:ascii="仿宋_GB2312" w:eastAsia="仿宋_GB2312" w:cs="仿宋_GB2312"/>
          <w:b/>
          <w:bCs/>
          <w:color w:val="000000"/>
          <w:sz w:val="28"/>
          <w:szCs w:val="28"/>
        </w:rPr>
        <w:t>:00</w:t>
      </w:r>
      <w:r w:rsidR="001F1D4C" w:rsidRPr="004805CF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）</w:t>
      </w:r>
      <w:r w:rsidR="001F1D4C" w:rsidRPr="004805CF">
        <w:rPr>
          <w:rFonts w:ascii="仿宋_GB2312" w:eastAsia="仿宋_GB2312" w:hAnsi="仿宋" w:cs="仿宋_GB2312"/>
          <w:sz w:val="28"/>
          <w:szCs w:val="28"/>
        </w:rPr>
        <w:t>60</w:t>
      </w:r>
      <w:r w:rsidR="001F1D4C" w:rsidRPr="004805CF">
        <w:rPr>
          <w:rFonts w:ascii="仿宋_GB2312" w:eastAsia="仿宋_GB2312" w:hAnsi="仿宋" w:cs="仿宋_GB2312" w:hint="eastAsia"/>
          <w:sz w:val="28"/>
          <w:szCs w:val="28"/>
        </w:rPr>
        <w:t>分钟内免费（跨白天和夜间两个计费时段的连续停车除外）</w:t>
      </w:r>
      <w:r w:rsidR="001F1D4C" w:rsidRPr="004805CF">
        <w:rPr>
          <w:rFonts w:ascii="仿宋_GB2312" w:eastAsia="仿宋_GB2312" w:hAnsi="仿宋" w:cs="仿宋_GB2312" w:hint="eastAsia"/>
          <w:color w:val="000000"/>
          <w:sz w:val="28"/>
          <w:szCs w:val="28"/>
        </w:rPr>
        <w:t>；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小区周边夜间</w:t>
      </w:r>
      <w:r w:rsidR="001F1D4C" w:rsidRPr="00390559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（</w:t>
      </w:r>
      <w:r w:rsidR="00390559" w:rsidRPr="00390559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1</w:t>
      </w:r>
      <w:r w:rsidR="0005661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8</w:t>
      </w:r>
      <w:r w:rsidR="00390559" w:rsidRPr="00390559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:00</w:t>
      </w:r>
      <w:r w:rsidR="001F1D4C" w:rsidRPr="00390559">
        <w:rPr>
          <w:rFonts w:ascii="仿宋_GB2312" w:eastAsia="仿宋_GB2312" w:cs="仿宋_GB2312"/>
          <w:b/>
          <w:bCs/>
          <w:color w:val="000000"/>
          <w:sz w:val="28"/>
          <w:szCs w:val="28"/>
        </w:rPr>
        <w:t>-</w:t>
      </w:r>
      <w:r w:rsidR="001F1D4C" w:rsidRPr="00390559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次日</w:t>
      </w:r>
      <w:r w:rsidR="0005661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8</w:t>
      </w:r>
      <w:r w:rsidR="001F1D4C" w:rsidRPr="00390559">
        <w:rPr>
          <w:rFonts w:ascii="仿宋_GB2312" w:eastAsia="仿宋_GB2312" w:cs="仿宋_GB2312"/>
          <w:b/>
          <w:bCs/>
          <w:color w:val="000000"/>
          <w:sz w:val="28"/>
          <w:szCs w:val="28"/>
        </w:rPr>
        <w:t>:00</w:t>
      </w:r>
      <w:r w:rsidR="001F1D4C" w:rsidRPr="00390559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）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90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元</w:t>
      </w:r>
      <w:r w:rsidR="001F1D4C" w:rsidRPr="004805CF">
        <w:rPr>
          <w:rFonts w:ascii="仿宋_GB2312" w:eastAsia="仿宋_GB2312" w:hAnsi="仿宋_GB2312" w:cs="仿宋_GB2312"/>
          <w:color w:val="000000"/>
          <w:sz w:val="28"/>
          <w:szCs w:val="28"/>
        </w:rPr>
        <w:t>/</w:t>
      </w:r>
      <w:r w:rsidR="001F1D4C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月。</w:t>
      </w:r>
    </w:p>
    <w:p w:rsidR="008433F0" w:rsidRPr="004805CF" w:rsidRDefault="008433F0" w:rsidP="004805CF">
      <w:pPr>
        <w:spacing w:line="240" w:lineRule="atLeast"/>
        <w:ind w:firstLineChars="200" w:firstLine="560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3.接送学生车辆在指定路段和指定时间</w:t>
      </w:r>
      <w:r w:rsidR="0005661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内（</w:t>
      </w:r>
      <w:r w:rsidR="00056611"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1小时</w:t>
      </w:r>
      <w:r w:rsidR="0005661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 w:rsidRPr="004805C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免费停放。</w:t>
      </w:r>
    </w:p>
    <w:sectPr w:rsidR="008433F0" w:rsidRPr="004805CF" w:rsidSect="00AF745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8F" w:rsidRDefault="0036368F" w:rsidP="00DF2FF4">
      <w:r>
        <w:separator/>
      </w:r>
    </w:p>
  </w:endnote>
  <w:endnote w:type="continuationSeparator" w:id="0">
    <w:p w:rsidR="0036368F" w:rsidRDefault="0036368F" w:rsidP="00DF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8F" w:rsidRDefault="0036368F" w:rsidP="00DF2FF4">
      <w:r>
        <w:separator/>
      </w:r>
    </w:p>
  </w:footnote>
  <w:footnote w:type="continuationSeparator" w:id="0">
    <w:p w:rsidR="0036368F" w:rsidRDefault="0036368F" w:rsidP="00DF2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AC" w:rsidRDefault="007E1DAC" w:rsidP="007E1D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9A6"/>
    <w:rsid w:val="00056611"/>
    <w:rsid w:val="000A0723"/>
    <w:rsid w:val="000A1821"/>
    <w:rsid w:val="000D2007"/>
    <w:rsid w:val="000F2813"/>
    <w:rsid w:val="00120D5A"/>
    <w:rsid w:val="00190E2C"/>
    <w:rsid w:val="001E53D0"/>
    <w:rsid w:val="001E55FC"/>
    <w:rsid w:val="001F1D4C"/>
    <w:rsid w:val="00220A08"/>
    <w:rsid w:val="00254C30"/>
    <w:rsid w:val="00296E95"/>
    <w:rsid w:val="002A11EF"/>
    <w:rsid w:val="002D4C98"/>
    <w:rsid w:val="0035448F"/>
    <w:rsid w:val="0036368F"/>
    <w:rsid w:val="00385AC0"/>
    <w:rsid w:val="00387EAC"/>
    <w:rsid w:val="00390559"/>
    <w:rsid w:val="003C40A7"/>
    <w:rsid w:val="003F02CD"/>
    <w:rsid w:val="004203EE"/>
    <w:rsid w:val="004578E0"/>
    <w:rsid w:val="0047243B"/>
    <w:rsid w:val="004805CF"/>
    <w:rsid w:val="00482C26"/>
    <w:rsid w:val="00534AD8"/>
    <w:rsid w:val="00535004"/>
    <w:rsid w:val="00542CB1"/>
    <w:rsid w:val="00565BAE"/>
    <w:rsid w:val="005662F5"/>
    <w:rsid w:val="00591E88"/>
    <w:rsid w:val="006727E6"/>
    <w:rsid w:val="00675305"/>
    <w:rsid w:val="006B4321"/>
    <w:rsid w:val="006C2145"/>
    <w:rsid w:val="006E7236"/>
    <w:rsid w:val="00753C66"/>
    <w:rsid w:val="007C0A8B"/>
    <w:rsid w:val="007E1DAC"/>
    <w:rsid w:val="007E5B52"/>
    <w:rsid w:val="008419A6"/>
    <w:rsid w:val="008433F0"/>
    <w:rsid w:val="00843B35"/>
    <w:rsid w:val="008461C4"/>
    <w:rsid w:val="00846D81"/>
    <w:rsid w:val="00860035"/>
    <w:rsid w:val="008D6A91"/>
    <w:rsid w:val="008E625C"/>
    <w:rsid w:val="00912A4B"/>
    <w:rsid w:val="0091678C"/>
    <w:rsid w:val="00917F02"/>
    <w:rsid w:val="00941F4D"/>
    <w:rsid w:val="00977851"/>
    <w:rsid w:val="009C39D5"/>
    <w:rsid w:val="009D0E85"/>
    <w:rsid w:val="009D4AC0"/>
    <w:rsid w:val="009F4F58"/>
    <w:rsid w:val="00A12322"/>
    <w:rsid w:val="00A34137"/>
    <w:rsid w:val="00A91ECE"/>
    <w:rsid w:val="00A92484"/>
    <w:rsid w:val="00A93FAD"/>
    <w:rsid w:val="00AA7037"/>
    <w:rsid w:val="00AE07AA"/>
    <w:rsid w:val="00AF7455"/>
    <w:rsid w:val="00B02AE5"/>
    <w:rsid w:val="00B44831"/>
    <w:rsid w:val="00B47B84"/>
    <w:rsid w:val="00B57391"/>
    <w:rsid w:val="00BE0842"/>
    <w:rsid w:val="00BE7F80"/>
    <w:rsid w:val="00C01618"/>
    <w:rsid w:val="00C04EAB"/>
    <w:rsid w:val="00C056C3"/>
    <w:rsid w:val="00C122B8"/>
    <w:rsid w:val="00CD2451"/>
    <w:rsid w:val="00D21F64"/>
    <w:rsid w:val="00D43612"/>
    <w:rsid w:val="00D91311"/>
    <w:rsid w:val="00D925DF"/>
    <w:rsid w:val="00DA70C2"/>
    <w:rsid w:val="00DD5ED3"/>
    <w:rsid w:val="00DF2FF4"/>
    <w:rsid w:val="00E21425"/>
    <w:rsid w:val="00E33E71"/>
    <w:rsid w:val="00E52EE5"/>
    <w:rsid w:val="00E70365"/>
    <w:rsid w:val="00EE3540"/>
    <w:rsid w:val="00EE604A"/>
    <w:rsid w:val="00F45F96"/>
    <w:rsid w:val="00F46F20"/>
    <w:rsid w:val="00F6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9A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idx">
    <w:name w:val="leaidx"/>
    <w:basedOn w:val="a"/>
    <w:rsid w:val="008419A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semiHidden/>
    <w:rsid w:val="00DF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DF2F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DF2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DF2FF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3C40A7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locked/>
    <w:rsid w:val="00D925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Lenovo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关于完善市区机动车停放服务</dc:title>
  <dc:creator>lenovo</dc:creator>
  <cp:lastModifiedBy>lenovo</cp:lastModifiedBy>
  <cp:revision>2</cp:revision>
  <cp:lastPrinted>2018-07-31T04:35:00Z</cp:lastPrinted>
  <dcterms:created xsi:type="dcterms:W3CDTF">2018-11-24T12:29:00Z</dcterms:created>
  <dcterms:modified xsi:type="dcterms:W3CDTF">2018-11-24T12:29:00Z</dcterms:modified>
</cp:coreProperties>
</file>